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142C5" w14:textId="77777777" w:rsidR="00B96B5F" w:rsidRDefault="00B96B5F" w:rsidP="00B96B5F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Research Questionnaire </w:t>
      </w:r>
    </w:p>
    <w:p w14:paraId="3F446A77" w14:textId="5D3E6C99" w:rsidR="00B96B5F" w:rsidRDefault="00B96B5F" w:rsidP="008450CC">
      <w:pPr>
        <w:spacing w:after="0" w:line="240" w:lineRule="auto"/>
        <w:rPr>
          <w:rFonts w:cs="Times New Roman"/>
          <w:b/>
          <w:szCs w:val="24"/>
        </w:rPr>
      </w:pPr>
      <w:r w:rsidRPr="001F1D5C">
        <w:rPr>
          <w:rFonts w:cs="Times New Roman"/>
          <w:b/>
          <w:szCs w:val="24"/>
        </w:rPr>
        <w:t>Section A: Demographic Information</w:t>
      </w:r>
    </w:p>
    <w:p w14:paraId="3ED91435" w14:textId="77777777" w:rsidR="008450CC" w:rsidRPr="001F1D5C" w:rsidRDefault="008450CC" w:rsidP="008450CC">
      <w:pPr>
        <w:spacing w:after="0" w:line="240" w:lineRule="auto"/>
        <w:rPr>
          <w:rFonts w:cs="Times New Roman"/>
          <w:b/>
          <w:szCs w:val="24"/>
        </w:rPr>
      </w:pPr>
    </w:p>
    <w:p w14:paraId="3EB53989" w14:textId="77777777" w:rsidR="00B96B5F" w:rsidRPr="00022834" w:rsidRDefault="00B96B5F" w:rsidP="008450CC">
      <w:pPr>
        <w:spacing w:after="0" w:line="240" w:lineRule="auto"/>
      </w:pPr>
      <w:r w:rsidRPr="00022834">
        <w:t xml:space="preserve">1.  Gender: </w:t>
      </w:r>
    </w:p>
    <w:p w14:paraId="496D2299" w14:textId="6C8F8CA5" w:rsidR="00B96B5F" w:rsidRPr="00022834" w:rsidRDefault="00B96B5F" w:rsidP="008450CC">
      <w:pPr>
        <w:numPr>
          <w:ilvl w:val="0"/>
          <w:numId w:val="2"/>
        </w:numPr>
        <w:spacing w:after="0" w:line="240" w:lineRule="auto"/>
        <w:ind w:hanging="10"/>
        <w:jc w:val="both"/>
      </w:pPr>
      <w:r>
        <w:t xml:space="preserve">Male </w:t>
      </w:r>
      <w:r>
        <w:tab/>
      </w:r>
      <w:r>
        <w:tab/>
      </w:r>
      <w:r w:rsidRPr="00022834">
        <w:t xml:space="preserve">[  ] </w:t>
      </w:r>
    </w:p>
    <w:p w14:paraId="7AD51BA6" w14:textId="77777777" w:rsidR="00B96B5F" w:rsidRPr="00022834" w:rsidRDefault="00B96B5F" w:rsidP="008450CC">
      <w:pPr>
        <w:numPr>
          <w:ilvl w:val="0"/>
          <w:numId w:val="2"/>
        </w:numPr>
        <w:spacing w:after="0" w:line="240" w:lineRule="auto"/>
        <w:ind w:hanging="10"/>
        <w:jc w:val="both"/>
      </w:pPr>
      <w:r w:rsidRPr="00022834">
        <w:t xml:space="preserve">Female </w:t>
      </w:r>
      <w:r w:rsidRPr="00022834">
        <w:tab/>
      </w:r>
      <w:r>
        <w:tab/>
      </w:r>
      <w:r w:rsidRPr="00022834">
        <w:t xml:space="preserve">[  ] </w:t>
      </w:r>
    </w:p>
    <w:p w14:paraId="07EAEC0D" w14:textId="77777777" w:rsidR="008450CC" w:rsidRDefault="008450CC" w:rsidP="008450CC">
      <w:pPr>
        <w:spacing w:after="0" w:line="240" w:lineRule="auto"/>
      </w:pPr>
    </w:p>
    <w:p w14:paraId="5C92A7DD" w14:textId="0D260DC5" w:rsidR="00B96B5F" w:rsidRDefault="00B96B5F" w:rsidP="008450CC">
      <w:pPr>
        <w:spacing w:after="0" w:line="240" w:lineRule="auto"/>
      </w:pPr>
      <w:r>
        <w:t>2. Age</w:t>
      </w:r>
    </w:p>
    <w:p w14:paraId="013EAD2B" w14:textId="5A1392EC" w:rsidR="00B96B5F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18-27          </w:t>
      </w:r>
      <w:r>
        <w:tab/>
        <w:t>[  ]</w:t>
      </w:r>
    </w:p>
    <w:p w14:paraId="5C8602F7" w14:textId="3BF840AD" w:rsidR="00B96B5F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28-37           </w:t>
      </w:r>
      <w:r>
        <w:tab/>
        <w:t xml:space="preserve">[  ] </w:t>
      </w:r>
    </w:p>
    <w:p w14:paraId="1C2CAE5A" w14:textId="32777B38" w:rsidR="00B96B5F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38-47            </w:t>
      </w:r>
      <w:r>
        <w:tab/>
        <w:t xml:space="preserve">[  ] </w:t>
      </w:r>
    </w:p>
    <w:p w14:paraId="792971DB" w14:textId="2CBEDDE6" w:rsidR="00B96B5F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48-57            </w:t>
      </w:r>
      <w:r>
        <w:tab/>
        <w:t xml:space="preserve">[  ] </w:t>
      </w:r>
    </w:p>
    <w:p w14:paraId="4601E37B" w14:textId="77777777" w:rsidR="00B96B5F" w:rsidRPr="00022834" w:rsidRDefault="00B96B5F" w:rsidP="008450CC">
      <w:pPr>
        <w:pStyle w:val="ListParagraph"/>
        <w:numPr>
          <w:ilvl w:val="0"/>
          <w:numId w:val="3"/>
        </w:numPr>
        <w:spacing w:after="0" w:line="240" w:lineRule="auto"/>
        <w:jc w:val="both"/>
      </w:pPr>
      <w:r>
        <w:t xml:space="preserve">Above 58 </w:t>
      </w:r>
      <w:r>
        <w:tab/>
      </w:r>
      <w:r>
        <w:tab/>
        <w:t>[  ]</w:t>
      </w:r>
    </w:p>
    <w:p w14:paraId="5180C883" w14:textId="77777777" w:rsidR="00B96B5F" w:rsidRDefault="00B96B5F" w:rsidP="008450CC">
      <w:pPr>
        <w:spacing w:after="0" w:line="240" w:lineRule="auto"/>
        <w:rPr>
          <w:rFonts w:cs="Times New Roman"/>
          <w:szCs w:val="24"/>
        </w:rPr>
      </w:pPr>
    </w:p>
    <w:p w14:paraId="549939D5" w14:textId="144BF9B5" w:rsidR="00B96B5F" w:rsidRDefault="00B96B5F" w:rsidP="008450CC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</w:t>
      </w:r>
      <w:r w:rsidR="002E44BB">
        <w:rPr>
          <w:rFonts w:cs="Times New Roman"/>
          <w:szCs w:val="24"/>
        </w:rPr>
        <w:t>Status Job</w:t>
      </w:r>
      <w:r>
        <w:rPr>
          <w:rFonts w:cs="Times New Roman"/>
          <w:szCs w:val="24"/>
        </w:rPr>
        <w:t xml:space="preserve"> </w:t>
      </w:r>
    </w:p>
    <w:p w14:paraId="154C7DF8" w14:textId="5BB04058" w:rsidR="00B96B5F" w:rsidRPr="00BA439C" w:rsidRDefault="004F42B4" w:rsidP="008450C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Executive level: (i.e., data entry)</w:t>
      </w:r>
      <w:r w:rsidR="00B96B5F">
        <w:rPr>
          <w:rFonts w:cs="Times New Roman"/>
          <w:szCs w:val="24"/>
        </w:rPr>
        <w:tab/>
        <w:t>[  ]</w:t>
      </w:r>
    </w:p>
    <w:p w14:paraId="3289418D" w14:textId="39153C21" w:rsidR="00B96B5F" w:rsidRPr="00BA439C" w:rsidRDefault="004F42B4" w:rsidP="008450C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Middle level : (i.e., Team leader, Supervisor, Manager)</w:t>
      </w:r>
      <w:r w:rsidR="00B96B5F">
        <w:rPr>
          <w:rFonts w:cs="Times New Roman"/>
          <w:szCs w:val="24"/>
        </w:rPr>
        <w:tab/>
        <w:t>[  ]</w:t>
      </w:r>
    </w:p>
    <w:p w14:paraId="56A48960" w14:textId="79DFBD9D" w:rsidR="00B96B5F" w:rsidRPr="00BA439C" w:rsidRDefault="004F42B4" w:rsidP="008450C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Senior level: (i.e., Sr. Manager , Director, Sr. Director)</w:t>
      </w:r>
      <w:r w:rsidR="00B96B5F">
        <w:rPr>
          <w:rFonts w:cs="Times New Roman"/>
          <w:szCs w:val="24"/>
        </w:rPr>
        <w:tab/>
        <w:t>[  ]</w:t>
      </w:r>
    </w:p>
    <w:p w14:paraId="013708D6" w14:textId="5147EA01" w:rsidR="00B96B5F" w:rsidRDefault="004F42B4" w:rsidP="008450C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Upper level: (i.e., CEO,MD,GM, President)</w:t>
      </w:r>
      <w:r>
        <w:rPr>
          <w:rFonts w:cs="Times New Roman"/>
          <w:szCs w:val="24"/>
        </w:rPr>
        <w:tab/>
      </w:r>
      <w:r w:rsidR="00B96B5F">
        <w:rPr>
          <w:rFonts w:cs="Times New Roman"/>
          <w:szCs w:val="24"/>
        </w:rPr>
        <w:tab/>
        <w:t>[  ]</w:t>
      </w:r>
    </w:p>
    <w:p w14:paraId="4EE8F816" w14:textId="5F712A78" w:rsidR="004F42B4" w:rsidRDefault="004F42B4" w:rsidP="004F42B4">
      <w:pPr>
        <w:spacing w:after="0" w:line="240" w:lineRule="auto"/>
        <w:jc w:val="both"/>
        <w:rPr>
          <w:rFonts w:cs="Times New Roman"/>
          <w:szCs w:val="24"/>
        </w:rPr>
      </w:pPr>
    </w:p>
    <w:p w14:paraId="1377370E" w14:textId="7387569B" w:rsidR="004F42B4" w:rsidRDefault="004F42B4" w:rsidP="004F42B4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 Type of Organization</w:t>
      </w:r>
    </w:p>
    <w:p w14:paraId="2A126807" w14:textId="012BD45C" w:rsidR="004F42B4" w:rsidRPr="004F42B4" w:rsidRDefault="004F42B4" w:rsidP="004F42B4">
      <w:pPr>
        <w:pStyle w:val="ListParagraph"/>
        <w:numPr>
          <w:ilvl w:val="0"/>
          <w:numId w:val="7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 xml:space="preserve">Government </w:t>
      </w:r>
    </w:p>
    <w:p w14:paraId="336DF29F" w14:textId="6B5745C2" w:rsidR="004F42B4" w:rsidRPr="004F42B4" w:rsidRDefault="004F42B4" w:rsidP="004F42B4">
      <w:pPr>
        <w:pStyle w:val="ListParagraph"/>
        <w:numPr>
          <w:ilvl w:val="0"/>
          <w:numId w:val="7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Semi-government</w:t>
      </w:r>
    </w:p>
    <w:p w14:paraId="2AEAD70C" w14:textId="0E1C0137" w:rsidR="004F42B4" w:rsidRPr="004F42B4" w:rsidRDefault="004F42B4" w:rsidP="004F42B4">
      <w:pPr>
        <w:pStyle w:val="ListParagraph"/>
        <w:numPr>
          <w:ilvl w:val="0"/>
          <w:numId w:val="7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4F42B4">
        <w:rPr>
          <w:rFonts w:cs="Times New Roman"/>
          <w:szCs w:val="24"/>
        </w:rPr>
        <w:t>Private</w:t>
      </w:r>
    </w:p>
    <w:p w14:paraId="59329F42" w14:textId="2D6EF103" w:rsidR="008450CC" w:rsidRDefault="008450CC" w:rsidP="008450CC">
      <w:pPr>
        <w:spacing w:after="0" w:line="240" w:lineRule="auto"/>
        <w:ind w:left="180"/>
        <w:rPr>
          <w:rFonts w:cs="Times New Roman"/>
          <w:szCs w:val="24"/>
        </w:rPr>
      </w:pPr>
    </w:p>
    <w:p w14:paraId="375AAEDE" w14:textId="2E8BDA6B" w:rsidR="00B96B5F" w:rsidRDefault="002E44BB" w:rsidP="008450CC">
      <w:pPr>
        <w:spacing w:after="0" w:line="240" w:lineRule="auto"/>
        <w:ind w:left="180"/>
        <w:rPr>
          <w:rFonts w:cs="Times New Roman"/>
          <w:szCs w:val="24"/>
        </w:rPr>
      </w:pPr>
      <w:r>
        <w:rPr>
          <w:rFonts w:cs="Times New Roman"/>
          <w:szCs w:val="24"/>
        </w:rPr>
        <w:t>5</w:t>
      </w:r>
      <w:r w:rsidR="00B96B5F">
        <w:rPr>
          <w:rFonts w:cs="Times New Roman"/>
          <w:szCs w:val="24"/>
        </w:rPr>
        <w:t>. T</w:t>
      </w:r>
      <w:r w:rsidR="00B96B5F" w:rsidRPr="00297E96">
        <w:rPr>
          <w:rFonts w:cs="Times New Roman"/>
          <w:szCs w:val="24"/>
        </w:rPr>
        <w:t>he number o</w:t>
      </w:r>
      <w:r w:rsidR="00B96B5F">
        <w:rPr>
          <w:rFonts w:cs="Times New Roman"/>
          <w:szCs w:val="24"/>
        </w:rPr>
        <w:t>f employees i</w:t>
      </w:r>
      <w:bookmarkStart w:id="0" w:name="_GoBack"/>
      <w:bookmarkEnd w:id="0"/>
      <w:r w:rsidR="00B96B5F">
        <w:rPr>
          <w:rFonts w:cs="Times New Roman"/>
          <w:szCs w:val="24"/>
        </w:rPr>
        <w:t>n your organization</w:t>
      </w:r>
    </w:p>
    <w:p w14:paraId="2CF34C2C" w14:textId="45765F1E" w:rsidR="00B96B5F" w:rsidRPr="00543622" w:rsidRDefault="00085AD1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</w:t>
      </w:r>
      <w:r w:rsidR="00C2379E">
        <w:rPr>
          <w:rFonts w:cs="Times New Roman"/>
          <w:szCs w:val="24"/>
        </w:rPr>
        <w:t xml:space="preserve"> </w:t>
      </w:r>
      <w:r w:rsidR="00B96B5F" w:rsidRPr="00543622">
        <w:rPr>
          <w:rFonts w:cs="Times New Roman"/>
          <w:szCs w:val="24"/>
        </w:rPr>
        <w:t>-</w:t>
      </w:r>
      <w:r w:rsidR="00C2379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99</w:t>
      </w:r>
      <w:r w:rsidR="00B96B5F">
        <w:rPr>
          <w:rFonts w:cs="Times New Roman"/>
          <w:szCs w:val="24"/>
        </w:rPr>
        <w:tab/>
      </w:r>
      <w:r w:rsidR="00B96B5F">
        <w:rPr>
          <w:rFonts w:cs="Times New Roman"/>
          <w:szCs w:val="24"/>
        </w:rPr>
        <w:tab/>
        <w:t>[  ]</w:t>
      </w:r>
    </w:p>
    <w:p w14:paraId="0CBE0AE8" w14:textId="2A31C00B" w:rsidR="00B96B5F" w:rsidRPr="00543622" w:rsidRDefault="00C2379E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100 </w:t>
      </w:r>
      <w:r w:rsidR="00B96B5F" w:rsidRPr="00543622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 </w:t>
      </w:r>
      <w:r w:rsidR="00085AD1">
        <w:rPr>
          <w:rFonts w:cs="Times New Roman"/>
          <w:szCs w:val="24"/>
        </w:rPr>
        <w:t>199</w:t>
      </w:r>
      <w:r w:rsidR="00B96B5F">
        <w:rPr>
          <w:rFonts w:cs="Times New Roman"/>
          <w:szCs w:val="24"/>
        </w:rPr>
        <w:tab/>
      </w:r>
      <w:r w:rsidR="00085AD1">
        <w:rPr>
          <w:rFonts w:cs="Times New Roman"/>
          <w:szCs w:val="24"/>
        </w:rPr>
        <w:tab/>
      </w:r>
      <w:r w:rsidR="00B96B5F">
        <w:rPr>
          <w:rFonts w:cs="Times New Roman"/>
          <w:szCs w:val="24"/>
        </w:rPr>
        <w:t>[  ]</w:t>
      </w:r>
    </w:p>
    <w:p w14:paraId="71B50E5D" w14:textId="75B6930B" w:rsidR="00B96B5F" w:rsidRPr="00543622" w:rsidRDefault="00085AD1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200</w:t>
      </w:r>
      <w:r w:rsidR="00C2379E">
        <w:rPr>
          <w:rFonts w:cs="Times New Roman"/>
          <w:szCs w:val="24"/>
        </w:rPr>
        <w:t xml:space="preserve"> </w:t>
      </w:r>
      <w:r w:rsidR="00B96B5F" w:rsidRPr="00543622">
        <w:rPr>
          <w:rFonts w:cs="Times New Roman"/>
          <w:szCs w:val="24"/>
        </w:rPr>
        <w:t>-</w:t>
      </w:r>
      <w:r w:rsidR="00C2379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299</w:t>
      </w:r>
      <w:r w:rsidR="00B96B5F">
        <w:rPr>
          <w:rFonts w:cs="Times New Roman"/>
          <w:szCs w:val="24"/>
        </w:rPr>
        <w:tab/>
      </w:r>
      <w:r w:rsidR="00B96B5F">
        <w:rPr>
          <w:rFonts w:cs="Times New Roman"/>
          <w:szCs w:val="24"/>
        </w:rPr>
        <w:tab/>
        <w:t>[  ]</w:t>
      </w:r>
    </w:p>
    <w:p w14:paraId="49F50CCE" w14:textId="7D89CAB0" w:rsidR="00B96B5F" w:rsidRPr="00543622" w:rsidRDefault="00B96B5F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543622">
        <w:rPr>
          <w:rFonts w:cs="Times New Roman"/>
          <w:szCs w:val="24"/>
        </w:rPr>
        <w:t>30</w:t>
      </w:r>
      <w:r w:rsidR="00085AD1">
        <w:rPr>
          <w:rFonts w:cs="Times New Roman"/>
          <w:szCs w:val="24"/>
        </w:rPr>
        <w:t>0</w:t>
      </w:r>
      <w:r w:rsidR="00C2379E">
        <w:rPr>
          <w:rFonts w:cs="Times New Roman"/>
          <w:szCs w:val="24"/>
        </w:rPr>
        <w:t xml:space="preserve"> </w:t>
      </w:r>
      <w:r w:rsidRPr="00543622">
        <w:rPr>
          <w:rFonts w:cs="Times New Roman"/>
          <w:szCs w:val="24"/>
        </w:rPr>
        <w:t>-</w:t>
      </w:r>
      <w:r w:rsidR="00C2379E">
        <w:rPr>
          <w:rFonts w:cs="Times New Roman"/>
          <w:szCs w:val="24"/>
        </w:rPr>
        <w:t xml:space="preserve"> </w:t>
      </w:r>
      <w:r w:rsidR="00085AD1">
        <w:rPr>
          <w:rFonts w:cs="Times New Roman"/>
          <w:szCs w:val="24"/>
        </w:rPr>
        <w:t>499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[  ]</w:t>
      </w:r>
    </w:p>
    <w:p w14:paraId="58F920F6" w14:textId="692BD657" w:rsidR="00B96B5F" w:rsidRDefault="00B96B5F" w:rsidP="002E44BB">
      <w:pPr>
        <w:pStyle w:val="ListParagraph"/>
        <w:numPr>
          <w:ilvl w:val="0"/>
          <w:numId w:val="5"/>
        </w:numPr>
        <w:spacing w:after="0" w:line="240" w:lineRule="auto"/>
        <w:ind w:left="540"/>
        <w:jc w:val="both"/>
        <w:rPr>
          <w:rFonts w:cs="Times New Roman"/>
          <w:szCs w:val="24"/>
        </w:rPr>
      </w:pPr>
      <w:r w:rsidRPr="00543622">
        <w:rPr>
          <w:rFonts w:cs="Times New Roman"/>
          <w:szCs w:val="24"/>
        </w:rPr>
        <w:t>Above 500</w:t>
      </w:r>
      <w:r>
        <w:rPr>
          <w:rFonts w:cs="Times New Roman"/>
          <w:szCs w:val="24"/>
        </w:rPr>
        <w:tab/>
        <w:t>[  ]</w:t>
      </w:r>
    </w:p>
    <w:p w14:paraId="5B230928" w14:textId="77777777" w:rsidR="008450CC" w:rsidRDefault="008450CC" w:rsidP="008450CC">
      <w:pPr>
        <w:spacing w:after="0" w:line="240" w:lineRule="auto"/>
        <w:jc w:val="both"/>
        <w:rPr>
          <w:rFonts w:cs="Times New Roman"/>
          <w:b/>
          <w:sz w:val="20"/>
        </w:rPr>
      </w:pPr>
    </w:p>
    <w:p w14:paraId="24040412" w14:textId="2BEB9840" w:rsidR="00A85B87" w:rsidRPr="008450CC" w:rsidRDefault="00A85B87" w:rsidP="008450CC">
      <w:pPr>
        <w:spacing w:after="0" w:line="240" w:lineRule="auto"/>
        <w:jc w:val="both"/>
        <w:rPr>
          <w:rFonts w:cs="Times New Roman"/>
          <w:b/>
          <w:sz w:val="20"/>
        </w:rPr>
      </w:pPr>
      <w:r w:rsidRPr="008450CC">
        <w:rPr>
          <w:rFonts w:cs="Times New Roman"/>
          <w:b/>
          <w:sz w:val="20"/>
        </w:rPr>
        <w:t>Section B: The Sustainability-Oriented Innovation Practices</w:t>
      </w:r>
    </w:p>
    <w:p w14:paraId="36A0F836" w14:textId="14A0D8E9" w:rsidR="00A85B87" w:rsidRDefault="00A85B87" w:rsidP="008450CC">
      <w:pPr>
        <w:spacing w:after="0" w:line="240" w:lineRule="auto"/>
        <w:jc w:val="both"/>
        <w:rPr>
          <w:rFonts w:cs="Times New Roman"/>
          <w:b/>
          <w:sz w:val="20"/>
        </w:rPr>
      </w:pPr>
      <w:r w:rsidRPr="008450CC">
        <w:rPr>
          <w:rFonts w:cs="Times New Roman"/>
          <w:b/>
          <w:sz w:val="20"/>
        </w:rPr>
        <w:t xml:space="preserve">On a scale of 1-5 where 1= strongly disagree, 2=Disagree, 3= </w:t>
      </w:r>
      <w:r w:rsidR="009B3EED" w:rsidRPr="008450CC">
        <w:rPr>
          <w:rFonts w:cs="Times New Roman"/>
          <w:b/>
          <w:sz w:val="20"/>
        </w:rPr>
        <w:t>Neutral</w:t>
      </w:r>
      <w:r w:rsidRPr="008450CC">
        <w:rPr>
          <w:rFonts w:cs="Times New Roman"/>
          <w:b/>
          <w:sz w:val="20"/>
        </w:rPr>
        <w:t xml:space="preserve">, 4= Agree, 5= </w:t>
      </w:r>
      <w:r w:rsidR="009B3EED" w:rsidRPr="008450CC">
        <w:rPr>
          <w:rFonts w:cs="Times New Roman"/>
          <w:b/>
          <w:sz w:val="20"/>
        </w:rPr>
        <w:t xml:space="preserve">Strongly Agree </w:t>
      </w:r>
      <w:r w:rsidRPr="008450CC">
        <w:rPr>
          <w:rFonts w:cs="Times New Roman"/>
          <w:b/>
          <w:sz w:val="20"/>
        </w:rPr>
        <w:t>please rate the following items in regards to Impacts of sustainability-oriented innovations practices on organizational performance.</w:t>
      </w:r>
    </w:p>
    <w:p w14:paraId="79AE13B8" w14:textId="77777777" w:rsidR="008450CC" w:rsidRPr="008450CC" w:rsidRDefault="008450CC" w:rsidP="008450CC">
      <w:pPr>
        <w:spacing w:after="0" w:line="240" w:lineRule="auto"/>
        <w:jc w:val="both"/>
        <w:rPr>
          <w:rFonts w:cs="Times New Roman"/>
          <w:b/>
          <w:sz w:val="20"/>
        </w:rPr>
      </w:pPr>
    </w:p>
    <w:tbl>
      <w:tblPr>
        <w:tblStyle w:val="TableGrid"/>
        <w:tblW w:w="9825" w:type="dxa"/>
        <w:tblLook w:val="04A0" w:firstRow="1" w:lastRow="0" w:firstColumn="1" w:lastColumn="0" w:noHBand="0" w:noVBand="1"/>
      </w:tblPr>
      <w:tblGrid>
        <w:gridCol w:w="4045"/>
        <w:gridCol w:w="3995"/>
        <w:gridCol w:w="336"/>
        <w:gridCol w:w="393"/>
        <w:gridCol w:w="336"/>
        <w:gridCol w:w="360"/>
        <w:gridCol w:w="360"/>
      </w:tblGrid>
      <w:tr w:rsidR="00A85B87" w:rsidRPr="008450CC" w14:paraId="72642611" w14:textId="77777777" w:rsidTr="008713DD">
        <w:trPr>
          <w:trHeight w:val="287"/>
        </w:trPr>
        <w:tc>
          <w:tcPr>
            <w:tcW w:w="4045" w:type="dxa"/>
          </w:tcPr>
          <w:p w14:paraId="491CE255" w14:textId="0ADFC7A9" w:rsidR="00A85B87" w:rsidRPr="008450CC" w:rsidRDefault="008741F5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sustainability-oriented innovation practices</w:t>
            </w:r>
          </w:p>
        </w:tc>
        <w:tc>
          <w:tcPr>
            <w:tcW w:w="3995" w:type="dxa"/>
          </w:tcPr>
          <w:p w14:paraId="7423AEC4" w14:textId="5C1B8EFD" w:rsidR="00A85B87" w:rsidRPr="008450CC" w:rsidRDefault="008741F5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Statements</w:t>
            </w:r>
          </w:p>
        </w:tc>
        <w:tc>
          <w:tcPr>
            <w:tcW w:w="336" w:type="dxa"/>
          </w:tcPr>
          <w:p w14:paraId="17F497E1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93" w:type="dxa"/>
          </w:tcPr>
          <w:p w14:paraId="1D736430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36" w:type="dxa"/>
          </w:tcPr>
          <w:p w14:paraId="6ED749EB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60" w:type="dxa"/>
          </w:tcPr>
          <w:p w14:paraId="543BBD52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60" w:type="dxa"/>
          </w:tcPr>
          <w:p w14:paraId="12DAE3DC" w14:textId="77777777" w:rsidR="00A85B87" w:rsidRPr="008450CC" w:rsidRDefault="00A85B87" w:rsidP="008713DD">
            <w:pPr>
              <w:spacing w:after="160"/>
              <w:rPr>
                <w:rFonts w:cs="Times New Roman"/>
                <w:b/>
                <w:sz w:val="20"/>
                <w:szCs w:val="20"/>
              </w:rPr>
            </w:pPr>
            <w:r w:rsidRPr="008450CC">
              <w:rPr>
                <w:rFonts w:cs="Times New Roman"/>
                <w:b/>
                <w:sz w:val="20"/>
                <w:szCs w:val="20"/>
              </w:rPr>
              <w:t>5</w:t>
            </w:r>
          </w:p>
        </w:tc>
      </w:tr>
      <w:tr w:rsidR="00FB3D20" w:rsidRPr="008450CC" w14:paraId="1963709A" w14:textId="77777777" w:rsidTr="008713DD">
        <w:tc>
          <w:tcPr>
            <w:tcW w:w="4045" w:type="dxa"/>
          </w:tcPr>
          <w:p w14:paraId="389B427B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Sustainability-oriented innovation competencies deployment (SOICD)</w:t>
            </w:r>
          </w:p>
        </w:tc>
        <w:tc>
          <w:tcPr>
            <w:tcW w:w="3995" w:type="dxa"/>
          </w:tcPr>
          <w:p w14:paraId="37524705" w14:textId="4F3D527B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All new competencies in support of innovation within the firm are developed.</w:t>
            </w:r>
          </w:p>
        </w:tc>
        <w:tc>
          <w:tcPr>
            <w:tcW w:w="336" w:type="dxa"/>
          </w:tcPr>
          <w:p w14:paraId="6A7B5897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19028787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11160463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14B3023D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3269A172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  <w:tr w:rsidR="00C320DC" w:rsidRPr="008450CC" w14:paraId="6CEDBD39" w14:textId="77777777" w:rsidTr="008713DD">
        <w:tc>
          <w:tcPr>
            <w:tcW w:w="4045" w:type="dxa"/>
          </w:tcPr>
          <w:p w14:paraId="5E6E7288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4E2CB5A7" w14:textId="7348E9C6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Trainings are conducted continuously</w:t>
            </w:r>
            <w:r w:rsidR="00393047">
              <w:rPr>
                <w:rFonts w:cs="Times New Roman"/>
                <w:sz w:val="20"/>
                <w:szCs w:val="20"/>
              </w:rPr>
              <w:t xml:space="preserve"> </w:t>
            </w:r>
            <w:r w:rsidRPr="008450CC">
              <w:rPr>
                <w:rFonts w:cs="Times New Roman"/>
                <w:sz w:val="20"/>
                <w:szCs w:val="20"/>
              </w:rPr>
              <w:t>to improve innovation related skills in areas which lack experience.</w:t>
            </w:r>
          </w:p>
        </w:tc>
        <w:tc>
          <w:tcPr>
            <w:tcW w:w="336" w:type="dxa"/>
          </w:tcPr>
          <w:p w14:paraId="2441B73D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081F6466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375B4A3D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43BCDF1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55870D7" w14:textId="77777777" w:rsidR="00C320DC" w:rsidRPr="008450CC" w:rsidRDefault="00C320DC" w:rsidP="00FB3D2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B3D20" w:rsidRPr="008450CC" w14:paraId="079C551E" w14:textId="77777777" w:rsidTr="008713DD">
        <w:tc>
          <w:tcPr>
            <w:tcW w:w="4045" w:type="dxa"/>
          </w:tcPr>
          <w:p w14:paraId="0C481BFE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45668EDA" w14:textId="0EFBF73F" w:rsidR="00FB3D20" w:rsidRPr="008450CC" w:rsidRDefault="00FB3D20" w:rsidP="006C6C99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 xml:space="preserve">Understanding </w:t>
            </w:r>
            <w:r w:rsidR="006C6C99" w:rsidRPr="008450CC">
              <w:rPr>
                <w:rFonts w:cs="Times New Roman"/>
                <w:sz w:val="20"/>
                <w:szCs w:val="20"/>
              </w:rPr>
              <w:t>the</w:t>
            </w:r>
            <w:r w:rsidRPr="008450CC">
              <w:rPr>
                <w:rFonts w:cs="Times New Roman"/>
                <w:sz w:val="20"/>
                <w:szCs w:val="20"/>
              </w:rPr>
              <w:t xml:space="preserve"> requirements and expectations of key stakeholders is </w:t>
            </w:r>
            <w:r w:rsidR="006C6C99" w:rsidRPr="008450CC">
              <w:rPr>
                <w:rFonts w:cs="Times New Roman"/>
                <w:sz w:val="20"/>
                <w:szCs w:val="20"/>
              </w:rPr>
              <w:t>the main focus being achieved by exploring new strategies</w:t>
            </w:r>
            <w:r w:rsidR="000A1E9B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336" w:type="dxa"/>
          </w:tcPr>
          <w:p w14:paraId="0A832826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64A8034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1C93CEC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D719E42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3AD1399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  <w:tr w:rsidR="00FB3D20" w:rsidRPr="008450CC" w14:paraId="76D20389" w14:textId="77777777" w:rsidTr="008713DD">
        <w:tc>
          <w:tcPr>
            <w:tcW w:w="4045" w:type="dxa"/>
          </w:tcPr>
          <w:p w14:paraId="137A16E6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4DCD3578" w14:textId="37F771FD" w:rsidR="00FB3D20" w:rsidRPr="008450CC" w:rsidRDefault="006C6C99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Key market stakeholders such as suppliers and customers are involved in early product and service development and design stages by the firm.</w:t>
            </w:r>
          </w:p>
        </w:tc>
        <w:tc>
          <w:tcPr>
            <w:tcW w:w="336" w:type="dxa"/>
          </w:tcPr>
          <w:p w14:paraId="5489141C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29D55602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78514A6A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1A0AD7B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6C2C33F4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  <w:tr w:rsidR="00FB3D20" w:rsidRPr="008450CC" w14:paraId="4C09FCD5" w14:textId="77777777" w:rsidTr="008713DD">
        <w:tc>
          <w:tcPr>
            <w:tcW w:w="4045" w:type="dxa"/>
          </w:tcPr>
          <w:p w14:paraId="71DE8E2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0201A52D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 xml:space="preserve">Greater heights of responsiveness directed to main stakeholders demands and requirements are achieved by a firm allowing </w:t>
            </w:r>
            <w:r w:rsidRPr="008450CC">
              <w:rPr>
                <w:rFonts w:cs="Times New Roman"/>
                <w:sz w:val="20"/>
                <w:szCs w:val="20"/>
              </w:rPr>
              <w:lastRenderedPageBreak/>
              <w:t>business processes to be flexible.</w:t>
            </w:r>
          </w:p>
        </w:tc>
        <w:tc>
          <w:tcPr>
            <w:tcW w:w="336" w:type="dxa"/>
          </w:tcPr>
          <w:p w14:paraId="142A6BD1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3A76FACF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0180A56E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3F57125A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0A67D2AD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  <w:tr w:rsidR="00FB3D20" w:rsidRPr="008450CC" w14:paraId="2379E2B0" w14:textId="77777777" w:rsidTr="008713DD">
        <w:tc>
          <w:tcPr>
            <w:tcW w:w="4045" w:type="dxa"/>
          </w:tcPr>
          <w:p w14:paraId="363543E2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14:paraId="3479FA09" w14:textId="366FB95B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  <w:r w:rsidRPr="008450CC">
              <w:rPr>
                <w:rFonts w:cs="Times New Roman"/>
                <w:sz w:val="20"/>
                <w:szCs w:val="20"/>
              </w:rPr>
              <w:t>The Firm is characterized by an educational culture aimed at stimulating innovation for sustainability.</w:t>
            </w:r>
          </w:p>
        </w:tc>
        <w:tc>
          <w:tcPr>
            <w:tcW w:w="336" w:type="dxa"/>
          </w:tcPr>
          <w:p w14:paraId="467A094E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93" w:type="dxa"/>
          </w:tcPr>
          <w:p w14:paraId="52C3CD9A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" w:type="dxa"/>
          </w:tcPr>
          <w:p w14:paraId="3CB365BC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4952C080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0" w:type="dxa"/>
          </w:tcPr>
          <w:p w14:paraId="06AFDB3A" w14:textId="77777777" w:rsidR="00FB3D20" w:rsidRPr="008450CC" w:rsidRDefault="00FB3D20" w:rsidP="00FB3D20">
            <w:pPr>
              <w:spacing w:after="160"/>
              <w:rPr>
                <w:rFonts w:cs="Times New Roman"/>
                <w:sz w:val="20"/>
                <w:szCs w:val="20"/>
              </w:rPr>
            </w:pPr>
          </w:p>
        </w:tc>
      </w:tr>
    </w:tbl>
    <w:p w14:paraId="61FC4C1C" w14:textId="536E36B3" w:rsidR="00B96B5F" w:rsidRPr="008450CC" w:rsidRDefault="00B96B5F" w:rsidP="008450CC">
      <w:pPr>
        <w:spacing w:after="0" w:line="240" w:lineRule="auto"/>
        <w:jc w:val="both"/>
        <w:rPr>
          <w:rFonts w:cs="Times New Roman"/>
          <w:b/>
          <w:sz w:val="20"/>
        </w:rPr>
      </w:pPr>
      <w:r w:rsidRPr="008450CC">
        <w:rPr>
          <w:rFonts w:cs="Times New Roman"/>
          <w:b/>
          <w:sz w:val="20"/>
        </w:rPr>
        <w:t>Section C: To investigate the impact of sustainability-oriented innovation competences deployment on Organization Performance Dimensions</w:t>
      </w:r>
    </w:p>
    <w:p w14:paraId="238FD8F6" w14:textId="3B8A7976" w:rsidR="00F511D8" w:rsidRDefault="00B96B5F" w:rsidP="008450CC">
      <w:pPr>
        <w:spacing w:after="0" w:line="240" w:lineRule="auto"/>
        <w:jc w:val="both"/>
        <w:rPr>
          <w:rFonts w:cs="Times New Roman"/>
          <w:sz w:val="20"/>
        </w:rPr>
      </w:pPr>
      <w:r w:rsidRPr="008450CC">
        <w:rPr>
          <w:rFonts w:cs="Times New Roman"/>
          <w:sz w:val="20"/>
        </w:rPr>
        <w:t xml:space="preserve">In a scale of 1 to 5 </w:t>
      </w:r>
      <w:r w:rsidR="00C2379E" w:rsidRPr="008450CC">
        <w:rPr>
          <w:rFonts w:cs="Times New Roman"/>
          <w:b/>
          <w:sz w:val="20"/>
        </w:rPr>
        <w:t>(key: 1= strongly disagree, 2=Disagree, 3= Neutral, 4= Agree, 5= Strongly Agree)</w:t>
      </w:r>
      <w:r w:rsidR="00C2379E">
        <w:rPr>
          <w:rFonts w:cs="Times New Roman"/>
          <w:b/>
          <w:sz w:val="20"/>
        </w:rPr>
        <w:t xml:space="preserve"> </w:t>
      </w:r>
      <w:r w:rsidRPr="008450CC">
        <w:rPr>
          <w:rFonts w:cs="Times New Roman"/>
          <w:sz w:val="20"/>
        </w:rPr>
        <w:t xml:space="preserve">kindly indicate to what extent do you agree with the following statements </w:t>
      </w:r>
      <w:r w:rsidR="00F511D8" w:rsidRPr="00C455C1">
        <w:rPr>
          <w:rFonts w:cs="Times New Roman"/>
          <w:b/>
          <w:bCs/>
          <w:color w:val="FF0000"/>
          <w:sz w:val="20"/>
        </w:rPr>
        <w:t>as a consequence of implementing innovative practices which are directed to sustainability in your organisation in the past few years</w:t>
      </w:r>
      <w:r w:rsidR="00F511D8">
        <w:rPr>
          <w:rFonts w:cs="Times New Roman"/>
          <w:sz w:val="20"/>
        </w:rPr>
        <w:t>.</w:t>
      </w:r>
    </w:p>
    <w:p w14:paraId="484A052F" w14:textId="77777777" w:rsidR="008450CC" w:rsidRPr="008450CC" w:rsidRDefault="008450CC" w:rsidP="008450CC">
      <w:pPr>
        <w:spacing w:after="0" w:line="240" w:lineRule="auto"/>
        <w:jc w:val="both"/>
        <w:rPr>
          <w:rFonts w:cs="Times New Roman"/>
          <w:b/>
          <w:sz w:val="20"/>
        </w:rPr>
      </w:pPr>
    </w:p>
    <w:tbl>
      <w:tblPr>
        <w:tblStyle w:val="TableGrid"/>
        <w:tblW w:w="9825" w:type="dxa"/>
        <w:tblLook w:val="04A0" w:firstRow="1" w:lastRow="0" w:firstColumn="1" w:lastColumn="0" w:noHBand="0" w:noVBand="1"/>
      </w:tblPr>
      <w:tblGrid>
        <w:gridCol w:w="3055"/>
        <w:gridCol w:w="4985"/>
        <w:gridCol w:w="336"/>
        <w:gridCol w:w="393"/>
        <w:gridCol w:w="336"/>
        <w:gridCol w:w="360"/>
        <w:gridCol w:w="360"/>
      </w:tblGrid>
      <w:tr w:rsidR="00B96B5F" w:rsidRPr="008450CC" w14:paraId="6605BEF9" w14:textId="77777777" w:rsidTr="008713DD">
        <w:trPr>
          <w:trHeight w:val="287"/>
        </w:trPr>
        <w:tc>
          <w:tcPr>
            <w:tcW w:w="3055" w:type="dxa"/>
          </w:tcPr>
          <w:p w14:paraId="641414E4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Organization Performance Dimensions</w:t>
            </w:r>
          </w:p>
        </w:tc>
        <w:tc>
          <w:tcPr>
            <w:tcW w:w="4985" w:type="dxa"/>
          </w:tcPr>
          <w:p w14:paraId="71725EFE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Statements</w:t>
            </w:r>
          </w:p>
        </w:tc>
        <w:tc>
          <w:tcPr>
            <w:tcW w:w="336" w:type="dxa"/>
          </w:tcPr>
          <w:p w14:paraId="4BB33341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93" w:type="dxa"/>
          </w:tcPr>
          <w:p w14:paraId="34C21D8E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36" w:type="dxa"/>
          </w:tcPr>
          <w:p w14:paraId="15F49B5E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60" w:type="dxa"/>
          </w:tcPr>
          <w:p w14:paraId="63F92343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60" w:type="dxa"/>
          </w:tcPr>
          <w:p w14:paraId="67CAB16E" w14:textId="77777777" w:rsidR="00B96B5F" w:rsidRPr="008450CC" w:rsidRDefault="00B96B5F" w:rsidP="008713DD">
            <w:pPr>
              <w:spacing w:after="160"/>
              <w:rPr>
                <w:rFonts w:cs="Times New Roman"/>
                <w:b/>
                <w:sz w:val="18"/>
                <w:szCs w:val="18"/>
              </w:rPr>
            </w:pPr>
            <w:r w:rsidRPr="008450CC">
              <w:rPr>
                <w:rFonts w:cs="Times New Roman"/>
                <w:b/>
                <w:sz w:val="18"/>
                <w:szCs w:val="18"/>
              </w:rPr>
              <w:t>5</w:t>
            </w:r>
          </w:p>
        </w:tc>
      </w:tr>
      <w:tr w:rsidR="00B96B5F" w:rsidRPr="008450CC" w14:paraId="0DAC8348" w14:textId="77777777" w:rsidTr="008713DD">
        <w:tc>
          <w:tcPr>
            <w:tcW w:w="3055" w:type="dxa"/>
            <w:vMerge w:val="restart"/>
          </w:tcPr>
          <w:p w14:paraId="057C338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Economic performance</w:t>
            </w:r>
          </w:p>
        </w:tc>
        <w:tc>
          <w:tcPr>
            <w:tcW w:w="4985" w:type="dxa"/>
          </w:tcPr>
          <w:p w14:paraId="08D13FB9" w14:textId="247345D2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Return on investment (ROI) 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5E865DD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3CB05C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7EAA7D9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DA1B85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7029C66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15F7BB8C" w14:textId="77777777" w:rsidTr="008713DD">
        <w:tc>
          <w:tcPr>
            <w:tcW w:w="3055" w:type="dxa"/>
            <w:vMerge/>
          </w:tcPr>
          <w:p w14:paraId="2E35275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4833FC31" w14:textId="3E1AE514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Sales growth </w:t>
            </w:r>
            <w:r w:rsidR="000865C5" w:rsidRPr="008450CC">
              <w:rPr>
                <w:rFonts w:cs="Times New Roman"/>
                <w:sz w:val="18"/>
                <w:szCs w:val="18"/>
              </w:rPr>
              <w:t>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0D5EC2B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0761857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4349A73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7BA05D9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523352A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2D92B779" w14:textId="77777777" w:rsidTr="008713DD">
        <w:tc>
          <w:tcPr>
            <w:tcW w:w="3055" w:type="dxa"/>
            <w:vMerge/>
          </w:tcPr>
          <w:p w14:paraId="5BE2B7A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23ABB086" w14:textId="28D312CC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Proﬁt growth rate </w:t>
            </w:r>
            <w:r w:rsidR="000865C5" w:rsidRPr="008450CC">
              <w:rPr>
                <w:rFonts w:cs="Times New Roman"/>
                <w:sz w:val="18"/>
                <w:szCs w:val="18"/>
              </w:rPr>
              <w:t>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  <w:r w:rsidR="000865C5">
              <w:rPr>
                <w:rFonts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6" w:type="dxa"/>
          </w:tcPr>
          <w:p w14:paraId="0C9FC30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8097573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4DEBA66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45C81C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BEBBBD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7472E4ED" w14:textId="77777777" w:rsidTr="008713DD">
        <w:tc>
          <w:tcPr>
            <w:tcW w:w="3055" w:type="dxa"/>
            <w:vMerge/>
          </w:tcPr>
          <w:p w14:paraId="70955A8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2CBF928A" w14:textId="4484F07B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Market share </w:t>
            </w:r>
            <w:r w:rsidR="000865C5" w:rsidRPr="008450CC">
              <w:rPr>
                <w:rFonts w:cs="Times New Roman"/>
                <w:sz w:val="18"/>
                <w:szCs w:val="18"/>
              </w:rPr>
              <w:t>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  <w:r w:rsidR="000865C5">
              <w:rPr>
                <w:rFonts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6" w:type="dxa"/>
          </w:tcPr>
          <w:p w14:paraId="4C657E5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CACB103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380F9F0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A54886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8021F2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4512B2A5" w14:textId="77777777" w:rsidTr="008713DD">
        <w:tc>
          <w:tcPr>
            <w:tcW w:w="3055" w:type="dxa"/>
            <w:vMerge w:val="restart"/>
          </w:tcPr>
          <w:p w14:paraId="76C5414B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Quality performance</w:t>
            </w:r>
          </w:p>
        </w:tc>
        <w:tc>
          <w:tcPr>
            <w:tcW w:w="4985" w:type="dxa"/>
          </w:tcPr>
          <w:p w14:paraId="0866DB5A" w14:textId="3772028C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quality of our products and services has been improved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CF9BDF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3F9CEB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617C845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0ED13F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223738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7950DB27" w14:textId="77777777" w:rsidTr="008713DD">
        <w:tc>
          <w:tcPr>
            <w:tcW w:w="3055" w:type="dxa"/>
            <w:vMerge/>
          </w:tcPr>
          <w:p w14:paraId="795C2B4F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5FF6633E" w14:textId="36F8B1B4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Customer satisfaction 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0A4A30F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B446B3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6AD1D26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E81A6D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1EE95AE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5E2ED5AA" w14:textId="77777777" w:rsidTr="008713DD">
        <w:tc>
          <w:tcPr>
            <w:tcW w:w="3055" w:type="dxa"/>
            <w:vMerge/>
          </w:tcPr>
          <w:p w14:paraId="2DF470D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1598A8F7" w14:textId="7E1665C5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Customer complaints </w:t>
            </w:r>
            <w:r w:rsidR="007236DF">
              <w:rPr>
                <w:rFonts w:cs="Times New Roman"/>
                <w:sz w:val="18"/>
                <w:szCs w:val="18"/>
              </w:rPr>
              <w:t>has decreased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1C96D78F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1D85BE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444A3CF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F11318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1A626E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69E1B367" w14:textId="77777777" w:rsidTr="008713DD">
        <w:tc>
          <w:tcPr>
            <w:tcW w:w="3055" w:type="dxa"/>
            <w:vMerge/>
          </w:tcPr>
          <w:p w14:paraId="45C7B69F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19B5CB3B" w14:textId="0528C3A3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cost of poor quality has decreased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E424543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F68095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553AF49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51C648A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3EDE1BE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3E998A3A" w14:textId="77777777" w:rsidTr="008713DD">
        <w:tc>
          <w:tcPr>
            <w:tcW w:w="3055" w:type="dxa"/>
            <w:vMerge w:val="restart"/>
          </w:tcPr>
          <w:p w14:paraId="12AC56A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Innovation performance</w:t>
            </w:r>
          </w:p>
        </w:tc>
        <w:tc>
          <w:tcPr>
            <w:tcW w:w="4985" w:type="dxa"/>
          </w:tcPr>
          <w:p w14:paraId="78841AA7" w14:textId="73C2176D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 xml:space="preserve">The organization has introduced more innovative products and services than our main competitors during the </w:t>
            </w:r>
            <w:r w:rsidR="00C53C67">
              <w:rPr>
                <w:rFonts w:cs="Times New Roman"/>
                <w:sz w:val="18"/>
                <w:szCs w:val="18"/>
              </w:rPr>
              <w:t>past few years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7EFF736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8FAFE4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3FF9A4C3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732A4C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1CE9561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49ED210D" w14:textId="77777777" w:rsidTr="008713DD">
        <w:tc>
          <w:tcPr>
            <w:tcW w:w="3055" w:type="dxa"/>
            <w:vMerge/>
          </w:tcPr>
          <w:p w14:paraId="235897E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18C95C88" w14:textId="6FB7A85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Our new products and services are perceived by our customers as innovative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7FEF836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291EB6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52FFA89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34F3F6E9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E540FC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1160DC1D" w14:textId="77777777" w:rsidTr="008713DD">
        <w:tc>
          <w:tcPr>
            <w:tcW w:w="3055" w:type="dxa"/>
            <w:vMerge/>
          </w:tcPr>
          <w:p w14:paraId="2919C39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5C707554" w14:textId="14432A3A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speed of adoption of new technology is faster than at our main competitors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15207A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22FD9B3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76377FB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A2C66C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470AB1A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735F3733" w14:textId="77777777" w:rsidTr="008713DD">
        <w:tc>
          <w:tcPr>
            <w:tcW w:w="3055" w:type="dxa"/>
            <w:vMerge/>
          </w:tcPr>
          <w:p w14:paraId="4BE90BF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467BFA5C" w14:textId="7221C302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number of innovations that provide the organization with a sustainable competitive advantage has increased</w:t>
            </w:r>
            <w:r w:rsidR="00F511D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1D408526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F40C19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024FC64E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97748E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03459A1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52D59B02" w14:textId="77777777" w:rsidTr="008713DD">
        <w:tc>
          <w:tcPr>
            <w:tcW w:w="3055" w:type="dxa"/>
            <w:vMerge w:val="restart"/>
          </w:tcPr>
          <w:p w14:paraId="26D584D5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Environmental performance</w:t>
            </w:r>
          </w:p>
        </w:tc>
        <w:tc>
          <w:tcPr>
            <w:tcW w:w="4985" w:type="dxa"/>
          </w:tcPr>
          <w:p w14:paraId="6855B76B" w14:textId="78099A52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efficiency of the consumption of raw materials has improved</w:t>
            </w:r>
            <w:r w:rsidR="00F35382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3B6A6E1F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D0F647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528E14D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FC1DC9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3B37481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47C34C7E" w14:textId="77777777" w:rsidTr="008713DD">
        <w:tc>
          <w:tcPr>
            <w:tcW w:w="3055" w:type="dxa"/>
            <w:vMerge/>
          </w:tcPr>
          <w:p w14:paraId="67A870D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43FDF57F" w14:textId="23722105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resource consumption (thermal energy, electricity, water) has decreased (e.g. per unit of income, per unit of production, …)</w:t>
            </w:r>
            <w:r w:rsidR="00777AB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00BFD99D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B0C12A8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7934A0D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730ADC99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2BDD5E4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09643A36" w14:textId="77777777" w:rsidTr="008713DD">
        <w:tc>
          <w:tcPr>
            <w:tcW w:w="3055" w:type="dxa"/>
            <w:vMerge/>
          </w:tcPr>
          <w:p w14:paraId="2A5A4E4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6578BAE0" w14:textId="6C697F93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percentage of recycled materials has increased</w:t>
            </w:r>
            <w:r w:rsidR="005D5D5C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3A6041B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72F86CC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3F710600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DFFF86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FE96F6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B96B5F" w:rsidRPr="008450CC" w14:paraId="4F6DF7C1" w14:textId="77777777" w:rsidTr="008713DD">
        <w:tc>
          <w:tcPr>
            <w:tcW w:w="3055" w:type="dxa"/>
            <w:vMerge/>
          </w:tcPr>
          <w:p w14:paraId="6519D107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2A74E837" w14:textId="13E04126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The waste ratio</w:t>
            </w:r>
            <w:r w:rsidR="0079130C">
              <w:rPr>
                <w:rFonts w:cs="Times New Roman"/>
                <w:sz w:val="18"/>
                <w:szCs w:val="18"/>
              </w:rPr>
              <w:t xml:space="preserve"> has decreased</w:t>
            </w:r>
            <w:r w:rsidRPr="008450CC">
              <w:rPr>
                <w:rFonts w:cs="Times New Roman"/>
                <w:sz w:val="18"/>
                <w:szCs w:val="18"/>
              </w:rPr>
              <w:t xml:space="preserve"> (e.g. kg per unit of product, kg per employee per year)</w:t>
            </w:r>
            <w:r w:rsidR="00777AB8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336" w:type="dxa"/>
          </w:tcPr>
          <w:p w14:paraId="61FD445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4C32DC6C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563F04E2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4AAB3049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246846B9" w14:textId="77777777" w:rsidR="00B96B5F" w:rsidRPr="008450CC" w:rsidRDefault="00B96B5F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393047" w:rsidRPr="008450CC" w14:paraId="3BA75E46" w14:textId="77777777" w:rsidTr="008713DD">
        <w:tc>
          <w:tcPr>
            <w:tcW w:w="3055" w:type="dxa"/>
            <w:vMerge w:val="restart"/>
          </w:tcPr>
          <w:p w14:paraId="04377E25" w14:textId="6E41B37C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rFonts w:cs="Times New Roman"/>
                <w:sz w:val="18"/>
                <w:szCs w:val="18"/>
              </w:rPr>
              <w:t>Social Performance</w:t>
            </w:r>
          </w:p>
        </w:tc>
        <w:tc>
          <w:tcPr>
            <w:tcW w:w="4985" w:type="dxa"/>
          </w:tcPr>
          <w:p w14:paraId="5FEF11F4" w14:textId="5D6699F1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sz w:val="18"/>
                <w:szCs w:val="18"/>
              </w:rPr>
              <w:t xml:space="preserve">The employees’ motivation has increased </w:t>
            </w:r>
            <w:r>
              <w:rPr>
                <w:sz w:val="18"/>
                <w:szCs w:val="18"/>
              </w:rPr>
              <w:t xml:space="preserve">due to the continuous invention of innovative practices which are directed to sustainability. </w:t>
            </w:r>
          </w:p>
        </w:tc>
        <w:tc>
          <w:tcPr>
            <w:tcW w:w="336" w:type="dxa"/>
          </w:tcPr>
          <w:p w14:paraId="7190A68A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5551E15C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413F6F8C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39A721A1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5BC1FA2C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393047" w:rsidRPr="008450CC" w14:paraId="538E0A12" w14:textId="77777777" w:rsidTr="008713DD">
        <w:tc>
          <w:tcPr>
            <w:tcW w:w="3055" w:type="dxa"/>
            <w:vMerge/>
          </w:tcPr>
          <w:p w14:paraId="1ED879AD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71C097F1" w14:textId="1D301A7C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  <w:r w:rsidRPr="008450CC">
              <w:rPr>
                <w:sz w:val="18"/>
                <w:szCs w:val="18"/>
              </w:rPr>
              <w:t xml:space="preserve">The employees’ satisfaction has increased </w:t>
            </w:r>
            <w:r>
              <w:rPr>
                <w:sz w:val="18"/>
                <w:szCs w:val="18"/>
              </w:rPr>
              <w:t>while the turnover ratio has decreased</w:t>
            </w:r>
            <w:r>
              <w:rPr>
                <w:rFonts w:cs="Times New Roman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36" w:type="dxa"/>
          </w:tcPr>
          <w:p w14:paraId="0491FE4D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6FD58C4A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6E73D530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6CC67843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15009CDA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  <w:tr w:rsidR="00393047" w:rsidRPr="008450CC" w14:paraId="1A456C38" w14:textId="77777777" w:rsidTr="008713DD">
        <w:tc>
          <w:tcPr>
            <w:tcW w:w="3055" w:type="dxa"/>
            <w:vMerge/>
          </w:tcPr>
          <w:p w14:paraId="0B253B32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985" w:type="dxa"/>
          </w:tcPr>
          <w:p w14:paraId="2E5C9ACC" w14:textId="7CDC3415" w:rsidR="00393047" w:rsidRPr="008450CC" w:rsidRDefault="00393047" w:rsidP="008713DD">
            <w:pPr>
              <w:spacing w:after="160"/>
              <w:rPr>
                <w:sz w:val="18"/>
                <w:szCs w:val="18"/>
              </w:rPr>
            </w:pPr>
            <w:r w:rsidRPr="008450CC">
              <w:rPr>
                <w:sz w:val="18"/>
                <w:szCs w:val="18"/>
              </w:rPr>
              <w:t>Employee</w:t>
            </w:r>
            <w:r>
              <w:rPr>
                <w:sz w:val="18"/>
                <w:szCs w:val="18"/>
              </w:rPr>
              <w:t xml:space="preserve">s’ performance has improved in the past few years due to the continuous training which focus on </w:t>
            </w:r>
            <w:r w:rsidRPr="007301E0">
              <w:rPr>
                <w:sz w:val="18"/>
                <w:szCs w:val="18"/>
              </w:rPr>
              <w:t>improving innovation related skills in areas which lack experience.</w:t>
            </w:r>
          </w:p>
        </w:tc>
        <w:tc>
          <w:tcPr>
            <w:tcW w:w="336" w:type="dxa"/>
          </w:tcPr>
          <w:p w14:paraId="31AB4F57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93" w:type="dxa"/>
          </w:tcPr>
          <w:p w14:paraId="140F7E2C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14:paraId="31680EFD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0013D1D0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60" w:type="dxa"/>
          </w:tcPr>
          <w:p w14:paraId="1364BA22" w14:textId="77777777" w:rsidR="00393047" w:rsidRPr="008450CC" w:rsidRDefault="00393047" w:rsidP="008713DD">
            <w:pPr>
              <w:spacing w:after="160"/>
              <w:rPr>
                <w:rFonts w:cs="Times New Roman"/>
                <w:sz w:val="18"/>
                <w:szCs w:val="18"/>
              </w:rPr>
            </w:pPr>
          </w:p>
        </w:tc>
      </w:tr>
    </w:tbl>
    <w:p w14:paraId="577ECEA7" w14:textId="67038DFE" w:rsidR="007534E8" w:rsidRDefault="007534E8" w:rsidP="00590C10">
      <w:pPr>
        <w:tabs>
          <w:tab w:val="num" w:pos="1134"/>
        </w:tabs>
        <w:ind w:left="851"/>
      </w:pPr>
    </w:p>
    <w:p w14:paraId="0E6B37F2" w14:textId="3360241D" w:rsidR="00AD504D" w:rsidRDefault="00AD504D" w:rsidP="00590C10">
      <w:pPr>
        <w:tabs>
          <w:tab w:val="num" w:pos="1134"/>
        </w:tabs>
        <w:ind w:left="851"/>
      </w:pPr>
    </w:p>
    <w:sectPr w:rsidR="00AD504D" w:rsidSect="008450CC">
      <w:pgSz w:w="11906" w:h="16838"/>
      <w:pgMar w:top="99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844B9A" w14:textId="77777777" w:rsidR="003B3E6A" w:rsidRDefault="003B3E6A" w:rsidP="00B96B5F">
      <w:pPr>
        <w:spacing w:after="0" w:line="240" w:lineRule="auto"/>
      </w:pPr>
      <w:r>
        <w:separator/>
      </w:r>
    </w:p>
  </w:endnote>
  <w:endnote w:type="continuationSeparator" w:id="0">
    <w:p w14:paraId="214D8510" w14:textId="77777777" w:rsidR="003B3E6A" w:rsidRDefault="003B3E6A" w:rsidP="00B9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79625" w14:textId="77777777" w:rsidR="003B3E6A" w:rsidRDefault="003B3E6A" w:rsidP="00B96B5F">
      <w:pPr>
        <w:spacing w:after="0" w:line="240" w:lineRule="auto"/>
      </w:pPr>
      <w:r>
        <w:separator/>
      </w:r>
    </w:p>
  </w:footnote>
  <w:footnote w:type="continuationSeparator" w:id="0">
    <w:p w14:paraId="01815317" w14:textId="77777777" w:rsidR="003B3E6A" w:rsidRDefault="003B3E6A" w:rsidP="00B96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0C57"/>
    <w:multiLevelType w:val="hybridMultilevel"/>
    <w:tmpl w:val="2D5802A4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2A292EB1"/>
    <w:multiLevelType w:val="hybridMultilevel"/>
    <w:tmpl w:val="E98074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9D79CB"/>
    <w:multiLevelType w:val="hybridMultilevel"/>
    <w:tmpl w:val="FFFFFFFF"/>
    <w:lvl w:ilvl="0" w:tplc="6F5EFCDC">
      <w:start w:val="1"/>
      <w:numFmt w:val="lowerLetter"/>
      <w:lvlText w:val="%1)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84F70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62FE3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CE815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C6F4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ECEB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50C26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ACEF8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FAF56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A6056AE"/>
    <w:multiLevelType w:val="hybridMultilevel"/>
    <w:tmpl w:val="2D9ABDD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6D1639"/>
    <w:multiLevelType w:val="hybridMultilevel"/>
    <w:tmpl w:val="66240774"/>
    <w:lvl w:ilvl="0" w:tplc="6D4EC1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CEC267C">
      <w:start w:val="30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F26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0A12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441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EC69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FE1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263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76AC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3046593"/>
    <w:multiLevelType w:val="hybridMultilevel"/>
    <w:tmpl w:val="F4F4DACC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7A2E7C62"/>
    <w:multiLevelType w:val="hybridMultilevel"/>
    <w:tmpl w:val="41A83524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C10"/>
    <w:rsid w:val="00073AFF"/>
    <w:rsid w:val="00074D4A"/>
    <w:rsid w:val="00085993"/>
    <w:rsid w:val="00085AD1"/>
    <w:rsid w:val="000865C5"/>
    <w:rsid w:val="000A1E9B"/>
    <w:rsid w:val="00195CCA"/>
    <w:rsid w:val="001D380E"/>
    <w:rsid w:val="001E4E48"/>
    <w:rsid w:val="00211FBD"/>
    <w:rsid w:val="002E44BB"/>
    <w:rsid w:val="002E747F"/>
    <w:rsid w:val="003119ED"/>
    <w:rsid w:val="00393047"/>
    <w:rsid w:val="003B3E6A"/>
    <w:rsid w:val="003C7681"/>
    <w:rsid w:val="003F0E89"/>
    <w:rsid w:val="004367EB"/>
    <w:rsid w:val="004940A2"/>
    <w:rsid w:val="004E6F36"/>
    <w:rsid w:val="004F29DC"/>
    <w:rsid w:val="004F42B4"/>
    <w:rsid w:val="00510679"/>
    <w:rsid w:val="00530E4D"/>
    <w:rsid w:val="00590C10"/>
    <w:rsid w:val="00597327"/>
    <w:rsid w:val="005C4CDA"/>
    <w:rsid w:val="005D5D5C"/>
    <w:rsid w:val="006C6C99"/>
    <w:rsid w:val="006D36F2"/>
    <w:rsid w:val="007236DF"/>
    <w:rsid w:val="007301E0"/>
    <w:rsid w:val="007534E8"/>
    <w:rsid w:val="00777AB8"/>
    <w:rsid w:val="0079130C"/>
    <w:rsid w:val="008450CC"/>
    <w:rsid w:val="008741F5"/>
    <w:rsid w:val="008D0401"/>
    <w:rsid w:val="009B3EED"/>
    <w:rsid w:val="00A73F1C"/>
    <w:rsid w:val="00A85B87"/>
    <w:rsid w:val="00AD504D"/>
    <w:rsid w:val="00B03161"/>
    <w:rsid w:val="00B9022D"/>
    <w:rsid w:val="00B96B5F"/>
    <w:rsid w:val="00C2379E"/>
    <w:rsid w:val="00C320DC"/>
    <w:rsid w:val="00C35A7B"/>
    <w:rsid w:val="00C455C1"/>
    <w:rsid w:val="00C52F08"/>
    <w:rsid w:val="00C53C67"/>
    <w:rsid w:val="00D12CB1"/>
    <w:rsid w:val="00D6224E"/>
    <w:rsid w:val="00D64C8F"/>
    <w:rsid w:val="00E03EF9"/>
    <w:rsid w:val="00E20FAE"/>
    <w:rsid w:val="00E956EB"/>
    <w:rsid w:val="00F212EC"/>
    <w:rsid w:val="00F35382"/>
    <w:rsid w:val="00F511D8"/>
    <w:rsid w:val="00F86412"/>
    <w:rsid w:val="00FB3D20"/>
    <w:rsid w:val="00FC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701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C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B5F"/>
  </w:style>
  <w:style w:type="paragraph" w:styleId="Footer">
    <w:name w:val="footer"/>
    <w:basedOn w:val="Normal"/>
    <w:link w:val="FooterChar"/>
    <w:uiPriority w:val="99"/>
    <w:unhideWhenUsed/>
    <w:rsid w:val="00B96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B5F"/>
  </w:style>
  <w:style w:type="table" w:styleId="TableGrid">
    <w:name w:val="Table Grid"/>
    <w:basedOn w:val="TableNormal"/>
    <w:uiPriority w:val="39"/>
    <w:rsid w:val="00B96B5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C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6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B5F"/>
  </w:style>
  <w:style w:type="paragraph" w:styleId="Footer">
    <w:name w:val="footer"/>
    <w:basedOn w:val="Normal"/>
    <w:link w:val="FooterChar"/>
    <w:uiPriority w:val="99"/>
    <w:unhideWhenUsed/>
    <w:rsid w:val="00B96B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B5F"/>
  </w:style>
  <w:style w:type="table" w:styleId="TableGrid">
    <w:name w:val="Table Grid"/>
    <w:basedOn w:val="TableNormal"/>
    <w:uiPriority w:val="39"/>
    <w:rsid w:val="00B96B5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1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870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17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69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16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4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Amel.bettayeb89@gmail.com</dc:creator>
  <cp:lastModifiedBy>TOSHIBA</cp:lastModifiedBy>
  <cp:revision>2</cp:revision>
  <dcterms:created xsi:type="dcterms:W3CDTF">2018-10-31T19:51:00Z</dcterms:created>
  <dcterms:modified xsi:type="dcterms:W3CDTF">2018-10-31T19:51:00Z</dcterms:modified>
</cp:coreProperties>
</file>